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090E10">
        <w:rPr>
          <w:rFonts w:ascii="Times New Roman" w:hAnsi="Times New Roman" w:cs="Times New Roman"/>
          <w:sz w:val="28"/>
          <w:szCs w:val="28"/>
        </w:rPr>
        <w:t>Әл-Фараби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</w:p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Баспагерлік-редакторлық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дизайнерлік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кафедрасы</w:t>
      </w:r>
      <w:proofErr w:type="spellEnd"/>
    </w:p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</w:p>
    <w:p w:rsidR="00D16151" w:rsidRPr="00090E10" w:rsidRDefault="00891146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16151" w:rsidRPr="00090E10">
        <w:rPr>
          <w:rFonts w:ascii="Times New Roman" w:hAnsi="Times New Roman" w:cs="Times New Roman"/>
          <w:sz w:val="28"/>
          <w:szCs w:val="28"/>
        </w:rPr>
        <w:t xml:space="preserve"> курс, 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16151" w:rsidRPr="00090E10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5A75E7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0E10">
        <w:rPr>
          <w:rFonts w:ascii="Times New Roman" w:hAnsi="Times New Roman" w:cs="Times New Roman"/>
          <w:sz w:val="28"/>
          <w:szCs w:val="28"/>
        </w:rPr>
        <w:t xml:space="preserve">№1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жоба</w:t>
      </w:r>
      <w:proofErr w:type="spellEnd"/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: </w:t>
      </w:r>
      <w:r w:rsidR="00514395" w:rsidRPr="00514395">
        <w:rPr>
          <w:rFonts w:ascii="Times New Roman" w:hAnsi="Times New Roman" w:cs="Times New Roman"/>
          <w:b/>
          <w:color w:val="27417F"/>
          <w:sz w:val="28"/>
          <w:szCs w:val="28"/>
          <w:shd w:val="clear" w:color="auto" w:fill="D9E8FB"/>
        </w:rPr>
        <w:t>Композиция II</w:t>
      </w:r>
      <w:r w:rsidR="00514395">
        <w:rPr>
          <w:rFonts w:ascii="Tahoma" w:hAnsi="Tahoma" w:cs="Tahoma"/>
          <w:color w:val="27417F"/>
          <w:sz w:val="17"/>
          <w:szCs w:val="17"/>
          <w:shd w:val="clear" w:color="auto" w:fill="D9E8FB"/>
        </w:rPr>
        <w:t> </w:t>
      </w:r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>Оқытушының аты-жөні: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Серікбай Б</w:t>
      </w:r>
      <w:r w:rsidRPr="00DD5B5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16151" w:rsidRPr="00090E10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 xml:space="preserve">Емтихан түрі: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Жоба</w:t>
      </w:r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>Тапсыру уақыты: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27F80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E93E11">
        <w:rPr>
          <w:rFonts w:ascii="Times New Roman" w:hAnsi="Times New Roman" w:cs="Times New Roman"/>
          <w:sz w:val="28"/>
          <w:szCs w:val="28"/>
          <w:lang w:val="kk-KZ"/>
        </w:rPr>
        <w:t>Латын графикасындағы Қазақ әліпбиінің</w:t>
      </w:r>
      <w:r w:rsidR="00027C18">
        <w:rPr>
          <w:rFonts w:ascii="Times New Roman" w:hAnsi="Times New Roman" w:cs="Times New Roman"/>
          <w:sz w:val="28"/>
          <w:szCs w:val="28"/>
          <w:lang w:val="kk-KZ"/>
        </w:rPr>
        <w:t xml:space="preserve"> дизайндық жобасы</w:t>
      </w:r>
      <w:r w:rsidR="00EA72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7F80">
        <w:rPr>
          <w:rFonts w:ascii="Times New Roman" w:hAnsi="Times New Roman" w:cs="Times New Roman"/>
          <w:sz w:val="28"/>
          <w:szCs w:val="28"/>
          <w:lang w:val="kk-KZ"/>
        </w:rPr>
        <w:t>" (+үй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тапсырмалар</w:t>
      </w:r>
      <w:r w:rsidR="00E07873" w:rsidRPr="00090E10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, эскиздер).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Орындау техникасы: </w:t>
      </w:r>
      <w:r w:rsidR="006F4FE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427A7">
        <w:rPr>
          <w:rFonts w:ascii="Times New Roman" w:hAnsi="Times New Roman" w:cs="Times New Roman"/>
          <w:sz w:val="28"/>
          <w:szCs w:val="28"/>
          <w:lang w:val="kk-KZ"/>
        </w:rPr>
        <w:t>ара</w:t>
      </w:r>
      <w:r w:rsidR="006F4FE1">
        <w:rPr>
          <w:rFonts w:ascii="Times New Roman" w:hAnsi="Times New Roman" w:cs="Times New Roman"/>
          <w:sz w:val="28"/>
          <w:szCs w:val="28"/>
          <w:lang w:val="kk-KZ"/>
        </w:rPr>
        <w:t xml:space="preserve"> қарындаш,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рлі-түсті бояу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акварель,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гуашь</w:t>
      </w:r>
      <w:r w:rsidR="00027C18">
        <w:rPr>
          <w:rFonts w:ascii="Times New Roman" w:hAnsi="Times New Roman" w:cs="Times New Roman"/>
          <w:sz w:val="28"/>
          <w:szCs w:val="28"/>
          <w:lang w:val="kk-KZ"/>
        </w:rPr>
        <w:t>, Компьютерлік техника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07873" w:rsidRPr="00DE45EA" w:rsidRDefault="00E07873" w:rsidP="00E078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Семестрлік жұмыстарды орындау технологиясы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1. Шығармашылық тапсырманың идеясын анықтау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2. Жұмыс құрылымын қалыптастыру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3. Жұмыс жоспарын құрастыру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4. Эскиздер жасау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5. Түсті/көлеңкелерді анықтау және т. б.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6. Жұмысты бекіту және орындау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7. Жұмысты аяқтау</w:t>
      </w:r>
    </w:p>
    <w:p w:rsidR="00F83592" w:rsidRPr="00DE45EA" w:rsidRDefault="00F83592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83592" w:rsidRPr="00DE45EA" w:rsidRDefault="00F83592" w:rsidP="00F8359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Шығармашылық емтихан өткізу</w:t>
      </w:r>
    </w:p>
    <w:p w:rsidR="00F83592" w:rsidRPr="00DE45EA" w:rsidRDefault="00F83592" w:rsidP="00905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осы семестр аралығында жасаған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шығармашылық жұмыстарынан партфолио жасап, емтиханға қояды. Қашықтықтан білім беру жағдайында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студенттерге 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барлық жұмыстары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 (НР форматындағы Фото/композициялар/ жобалар/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суретт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ер/графиктер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/ бейнематериал)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бұлтты сақтауда 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облачные хранилища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 және есеп мәтінінде оларға сілтемелерді көрсету</w:t>
      </w:r>
      <w:r w:rsidR="0059007A">
        <w:rPr>
          <w:rFonts w:ascii="Times New Roman" w:hAnsi="Times New Roman" w:cs="Times New Roman"/>
          <w:sz w:val="28"/>
          <w:szCs w:val="28"/>
          <w:lang w:val="kk-KZ"/>
        </w:rPr>
        <w:t>і қажет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83592" w:rsidRPr="00090E10" w:rsidRDefault="00F83592" w:rsidP="00905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C25">
        <w:rPr>
          <w:rFonts w:ascii="Times New Roman" w:hAnsi="Times New Roman" w:cs="Times New Roman"/>
          <w:sz w:val="28"/>
          <w:szCs w:val="28"/>
          <w:lang w:val="kk-KZ"/>
        </w:rPr>
        <w:t>Сілтемелер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 "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рұқсат арқылы 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>сілтеме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ні ашу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сақтаңыз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>сеп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>.doc немесе *.docx.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ДОЖ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 Moodle-ға жүктеңіз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Жүктелетін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файлдардың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мөлшері</w:t>
      </w:r>
      <w:proofErr w:type="spellEnd"/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5450" w:rsidRPr="00090E10">
        <w:rPr>
          <w:rFonts w:ascii="Times New Roman" w:hAnsi="Times New Roman" w:cs="Times New Roman"/>
          <w:sz w:val="28"/>
          <w:szCs w:val="28"/>
        </w:rPr>
        <w:t xml:space="preserve">30 </w:t>
      </w:r>
      <w:proofErr w:type="gramStart"/>
      <w:r w:rsidR="002F5450" w:rsidRPr="00090E10">
        <w:rPr>
          <w:rFonts w:ascii="Times New Roman" w:hAnsi="Times New Roman" w:cs="Times New Roman"/>
          <w:sz w:val="28"/>
          <w:szCs w:val="28"/>
        </w:rPr>
        <w:t>Мб.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>-</w:t>
      </w:r>
      <w:proofErr w:type="gramEnd"/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тан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аспауы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керек</w:t>
      </w:r>
      <w:proofErr w:type="spellEnd"/>
    </w:p>
    <w:p w:rsidR="00794C16" w:rsidRPr="00090E10" w:rsidRDefault="00F83592" w:rsidP="00794C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емтихан-көрме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0E10">
        <w:rPr>
          <w:rFonts w:ascii="Times New Roman" w:hAnsi="Times New Roman" w:cs="Times New Roman"/>
          <w:sz w:val="28"/>
          <w:szCs w:val="28"/>
        </w:rPr>
        <w:t xml:space="preserve">факультет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деканының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өкімімен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r w:rsidR="00240E69" w:rsidRPr="00090E10">
        <w:rPr>
          <w:rFonts w:ascii="Times New Roman" w:hAnsi="Times New Roman" w:cs="Times New Roman"/>
          <w:sz w:val="28"/>
          <w:szCs w:val="28"/>
        </w:rPr>
        <w:t xml:space="preserve">комиссия </w:t>
      </w:r>
      <w:proofErr w:type="spellStart"/>
      <w:r w:rsidR="00240E69" w:rsidRPr="00090E10">
        <w:rPr>
          <w:rFonts w:ascii="Times New Roman" w:hAnsi="Times New Roman" w:cs="Times New Roman"/>
          <w:sz w:val="28"/>
          <w:szCs w:val="28"/>
        </w:rPr>
        <w:t>құрылады</w:t>
      </w:r>
      <w:proofErr w:type="spellEnd"/>
      <w:r w:rsidR="00240E69" w:rsidRPr="00090E10">
        <w:rPr>
          <w:rFonts w:ascii="Times New Roman" w:hAnsi="Times New Roman" w:cs="Times New Roman"/>
          <w:sz w:val="28"/>
          <w:szCs w:val="28"/>
        </w:rPr>
        <w:t>.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Оның құрамы тақ саннан тұрады төрағамен бірге қосқанда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. Комиссия шешімі 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>емтиханға қатысушылардың көпшілік дауыс беруімен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қабылданады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. Комиссия мүшелерінің дауыстары тең болған жағда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йда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төрағасы шешуші болып табылады.</w:t>
      </w:r>
    </w:p>
    <w:p w:rsidR="00AD2803" w:rsidRPr="00090E10" w:rsidRDefault="00794C16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Талаптарды сақтау мақсатында емтихандар өткізу кезеңіне, емтиханға ұсынылатын даулы мәселелерді шешу, деканның өкімімен тиісті емтихан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lastRenderedPageBreak/>
        <w:t>тапсырушы адамдардың құқықтарын қорғау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апелляциялық комиссия құрылады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, ол тақ саннан тұрады, оның төрағасын қосқанда. </w:t>
      </w:r>
    </w:p>
    <w:p w:rsidR="00794C16" w:rsidRPr="00090E10" w:rsidRDefault="00794C16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Апелляцияға өтініш апелляциялық коми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ссия төрағасының атына беріледі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шығармашылық емт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ихан тапсырған студент комиссия Емтихан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нәтижелерін жариялағанна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н кейін 48 сағат және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апелляциялық комиссия бір күн ішінде.</w:t>
      </w:r>
    </w:p>
    <w:p w:rsidR="00AD2803" w:rsidRPr="00090E10" w:rsidRDefault="00AD2803" w:rsidP="00AD280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Студенттік есеп мазмұнының мысалы: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Кіріспе бөлім: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Нақты жүктелетін құжат авторының аты-жөні;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тапсырманы сипаттау - дәл қойылған міндет</w:t>
      </w:r>
    </w:p>
    <w:p w:rsidR="00AD2803" w:rsidRPr="00090E10" w:rsidRDefault="00AE557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Негізгі бөлім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жобаның қол жеткізілген нәтижелерін сипаттау (тікелей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баяндама, бейнелер түрінде қойылған міндеттерді шешу,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байланысты бейнежазбаларға, диаграммаларға, графиктерге және т. б. сілтемелер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тапсырмадан);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 тапсырмасын орындау барысын сипаттау;</w:t>
      </w:r>
    </w:p>
    <w:p w:rsidR="00AD2803" w:rsidRPr="00090E10" w:rsidRDefault="00AD2803" w:rsidP="00AE55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орындау барысында туындаған ауытқулар</w:t>
      </w:r>
      <w:r w:rsidR="00AE557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мен қиындықтарды сипаттау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жобалар, сондай-ақ оларды жеңудің пайдаланылған жолдары.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Қорытынды. Атқарылған жұмыс бойынша қорытындылар.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Әдебиет</w:t>
      </w:r>
      <w:r w:rsidR="00AE5573" w:rsidRPr="00090E10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Пайдаланылған әдебиеттер тізімі;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жобада қолданылатын әдістер мен технологияларды сипаттау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қойылған міндеттердің (бағдарламалар, құралдар, түйінді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нормативтік құжаттар, әдістемелер).</w:t>
      </w:r>
    </w:p>
    <w:p w:rsidR="00794C16" w:rsidRPr="00090E10" w:rsidRDefault="00AD7CA5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Бағалау саясаты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96"/>
        <w:gridCol w:w="1776"/>
        <w:gridCol w:w="1416"/>
        <w:gridCol w:w="2169"/>
        <w:gridCol w:w="2588"/>
      </w:tblGrid>
      <w:tr w:rsidR="00AD7CA5" w:rsidRPr="00090E10" w:rsidTr="00090E10">
        <w:tc>
          <w:tcPr>
            <w:tcW w:w="139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Әріптік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жүйемен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  <w:tc>
          <w:tcPr>
            <w:tcW w:w="177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Ұпайлардың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баламасы</w:t>
            </w:r>
            <w:proofErr w:type="spellEnd"/>
          </w:p>
        </w:tc>
        <w:tc>
          <w:tcPr>
            <w:tcW w:w="141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%-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дық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мазмұн</w:t>
            </w:r>
            <w:proofErr w:type="spellEnd"/>
          </w:p>
        </w:tc>
        <w:tc>
          <w:tcPr>
            <w:tcW w:w="2169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Жұмыстың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%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түпнұсқалығы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Дәстүрлі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жүйеге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7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41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95 -100</w:t>
            </w:r>
          </w:p>
        </w:tc>
        <w:tc>
          <w:tcPr>
            <w:tcW w:w="2169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85% -дан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Үздік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90 -94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85% -дан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85 -89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</w:t>
            </w: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80 -84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75 -79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70 -74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Қанағаттанарлық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65 -69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60 -64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55 -59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10" w:rsidRPr="00090E10" w:rsidTr="00090E10">
        <w:tc>
          <w:tcPr>
            <w:tcW w:w="139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D-</w:t>
            </w:r>
          </w:p>
        </w:tc>
        <w:tc>
          <w:tcPr>
            <w:tcW w:w="177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41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69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10" w:rsidRPr="00090E10" w:rsidTr="00090E10">
        <w:tc>
          <w:tcPr>
            <w:tcW w:w="139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177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1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0-49</w:t>
            </w:r>
          </w:p>
        </w:tc>
        <w:tc>
          <w:tcPr>
            <w:tcW w:w="2169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Қанағатанарлықсыз</w:t>
            </w:r>
            <w:proofErr w:type="spellEnd"/>
          </w:p>
        </w:tc>
      </w:tr>
    </w:tbl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Академиялық құндылықтар: Академиялық адалдық және тұтастық: барлық тапсырмаларды өз бетінше орындау; плагиатқа, жалған құжаттарға, парақтарды, гаджеттерді қолдануға, білімді бақылаудың барлық кезеңдерінде алдау, оқытушыны алдау және оған деген құрметсіздік таныту қатынастарына жол бермеу (ҚазҰУ студентінің ар-намыс кодексі). </w:t>
      </w:r>
    </w:p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7CA5" w:rsidRP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ЕМТИХАНДА СӘТТІЛІК ТІЛЕЙМІЗ!</w:t>
      </w:r>
    </w:p>
    <w:sectPr w:rsidR="00AD7CA5" w:rsidRPr="0009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21"/>
    <w:rsid w:val="00027C18"/>
    <w:rsid w:val="00051AC7"/>
    <w:rsid w:val="00053E98"/>
    <w:rsid w:val="00090E10"/>
    <w:rsid w:val="00240E69"/>
    <w:rsid w:val="002A59B6"/>
    <w:rsid w:val="002F5450"/>
    <w:rsid w:val="002F7CD4"/>
    <w:rsid w:val="003221F9"/>
    <w:rsid w:val="00414E3D"/>
    <w:rsid w:val="00443A21"/>
    <w:rsid w:val="00514395"/>
    <w:rsid w:val="005427A7"/>
    <w:rsid w:val="005818D3"/>
    <w:rsid w:val="0059007A"/>
    <w:rsid w:val="005B2264"/>
    <w:rsid w:val="006D1F7E"/>
    <w:rsid w:val="006F4FE1"/>
    <w:rsid w:val="00727F80"/>
    <w:rsid w:val="00794C16"/>
    <w:rsid w:val="00891146"/>
    <w:rsid w:val="0090588B"/>
    <w:rsid w:val="00A71665"/>
    <w:rsid w:val="00AD2803"/>
    <w:rsid w:val="00AD7CA5"/>
    <w:rsid w:val="00AE5573"/>
    <w:rsid w:val="00C5621E"/>
    <w:rsid w:val="00C762A2"/>
    <w:rsid w:val="00D16151"/>
    <w:rsid w:val="00D94F64"/>
    <w:rsid w:val="00DD5885"/>
    <w:rsid w:val="00DD5B53"/>
    <w:rsid w:val="00DE45EA"/>
    <w:rsid w:val="00E07873"/>
    <w:rsid w:val="00E93E11"/>
    <w:rsid w:val="00EA726F"/>
    <w:rsid w:val="00F83592"/>
    <w:rsid w:val="00FB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A023F-90FA-4AC6-8FE3-81F556FE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73"/>
    <w:pPr>
      <w:ind w:left="720"/>
      <w:contextualSpacing/>
    </w:pPr>
  </w:style>
  <w:style w:type="table" w:styleId="a4">
    <w:name w:val="Table Grid"/>
    <w:basedOn w:val="a1"/>
    <w:uiPriority w:val="39"/>
    <w:rsid w:val="00AD7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Тлеубаева Назерке</dc:creator>
  <cp:keywords/>
  <dc:description/>
  <cp:lastModifiedBy>admin</cp:lastModifiedBy>
  <cp:revision>2</cp:revision>
  <cp:lastPrinted>2020-12-25T08:54:00Z</cp:lastPrinted>
  <dcterms:created xsi:type="dcterms:W3CDTF">2022-01-13T19:51:00Z</dcterms:created>
  <dcterms:modified xsi:type="dcterms:W3CDTF">2022-01-13T19:51:00Z</dcterms:modified>
</cp:coreProperties>
</file>